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6C8E" w14:textId="6809B2DF" w:rsidR="003717E2" w:rsidRDefault="0D150073" w:rsidP="13AEB899">
      <w:pPr>
        <w:rPr>
          <w:b/>
          <w:bCs/>
        </w:rPr>
      </w:pPr>
      <w:r w:rsidRPr="13AEB899">
        <w:rPr>
          <w:b/>
          <w:bCs/>
        </w:rPr>
        <w:t>Parish Bulletin</w:t>
      </w:r>
    </w:p>
    <w:p w14:paraId="4B909FFD" w14:textId="4342C968" w:rsidR="003717E2" w:rsidRDefault="0D150073" w:rsidP="13AEB899">
      <w:r>
        <w:t>We are grateful for the support of our Catholic Bishops, our Parish Priests and the Catholic community to raise awareness for persecuted Christians via ACN’s #RedWednesday. We appreciate you theming your parish red with candles, flowers on the altar, lighting red, robing red and parishioners wearing red.  Along with organising a #RW liturgy for the persecuted Church or taking on a Parish challenge for suffering young Christians.</w:t>
      </w:r>
    </w:p>
    <w:p w14:paraId="5E5787A5" w14:textId="51ED69BF" w:rsidR="003717E2" w:rsidRDefault="003717E2"/>
    <w:p w14:paraId="6E3F9B70" w14:textId="7DBE34E9" w:rsidR="0D150073" w:rsidRDefault="0D150073">
      <w:r w:rsidRPr="13AEB899">
        <w:rPr>
          <w:b/>
          <w:bCs/>
        </w:rPr>
        <w:t>#RedWednesday Holy Mass, St George's Cathedral, Southwark: 19th November, 6pm</w:t>
      </w:r>
      <w:r>
        <w:br/>
        <w:t>Join our special annual evening of prayer, music and hope to mark #RedWednesday. St George's Cathedral will be bathed in red light inside and out to shine a light on Christian persecution. Celebrated by Rt Rev Bishop Nicholas Hudson, Homily from Canon Victor Darlington, with guest speaker our 'Courage to be Christian' awardee. We would love to see you there as we stand together with our persecuted brothers and sisters. Followed by a Reception. Donations to £500k4Hope to support suffering young Christians and their families</w:t>
      </w:r>
    </w:p>
    <w:p w14:paraId="6D3D8160" w14:textId="0E52965F" w:rsidR="0D150073" w:rsidRDefault="0D150073" w:rsidP="13AEB899">
      <w:pPr>
        <w:rPr>
          <w:rFonts w:ascii="Aptos" w:eastAsia="Aptos" w:hAnsi="Aptos" w:cs="Aptos"/>
        </w:rPr>
      </w:pPr>
      <w:r w:rsidRPr="13AEB899">
        <w:rPr>
          <w:rFonts w:ascii="Aptos" w:eastAsia="Aptos" w:hAnsi="Aptos" w:cs="Aptos"/>
        </w:rPr>
        <w:t xml:space="preserve">For individual and block parish bookings and for other #RedWednesday events around the country visit </w:t>
      </w:r>
      <w:hyperlink r:id="rId4">
        <w:r w:rsidRPr="13AEB899">
          <w:rPr>
            <w:rStyle w:val="Hyperlink"/>
            <w:rFonts w:ascii="Aptos" w:eastAsia="Aptos" w:hAnsi="Aptos" w:cs="Aptos"/>
          </w:rPr>
          <w:t>ACN Events | Aid to the Church in Need</w:t>
        </w:r>
      </w:hyperlink>
    </w:p>
    <w:p w14:paraId="19829F1C" w14:textId="4160B4F8" w:rsidR="13AEB899" w:rsidRDefault="13AEB899" w:rsidP="13AEB899">
      <w:pPr>
        <w:rPr>
          <w:rFonts w:ascii="Aptos" w:eastAsia="Aptos" w:hAnsi="Aptos" w:cs="Aptos"/>
        </w:rPr>
      </w:pPr>
    </w:p>
    <w:p w14:paraId="3974B4C0" w14:textId="42221BCA" w:rsidR="0D150073" w:rsidRDefault="0D150073" w:rsidP="13AEB899">
      <w:pPr>
        <w:spacing w:before="240" w:after="240"/>
      </w:pPr>
      <w:r w:rsidRPr="13AEB899">
        <w:rPr>
          <w:rFonts w:ascii="Aptos" w:eastAsia="Aptos" w:hAnsi="Aptos" w:cs="Aptos"/>
          <w:b/>
          <w:bCs/>
        </w:rPr>
        <w:t>#RedWednesday – Parish Challenge: 19th November</w:t>
      </w:r>
    </w:p>
    <w:p w14:paraId="347458EF" w14:textId="465B48F4" w:rsidR="0D150073" w:rsidRDefault="0D150073" w:rsidP="13AEB899">
      <w:pPr>
        <w:spacing w:before="240" w:after="240"/>
      </w:pPr>
      <w:r w:rsidRPr="13AEB899">
        <w:rPr>
          <w:rFonts w:ascii="Aptos" w:eastAsia="Aptos" w:hAnsi="Aptos" w:cs="Aptos"/>
        </w:rPr>
        <w:t>#RedWednesday is Aid to the Church in Need’s (national and international) day for persecuted Christians. This year, ACN is focusing on the suffering of young Christians in priority countries, many of whom are orphaned and displaced due to targeted attacks against their Christian communities. Can you, your parish, school or other networks fundraise by Christmas to help provide material and spiritual hope to displaced children in places like Nigeria, Lebanon, Syria, Burkina Faso and Pakistan. All individual gifts and ‘team fundraising’ donations will be doubled in ACN's #RedWednesday Matched Challenge! There are so many ways to raise awareness and funds, from a collection to a parish steps challenge, a Christmas Raffle or tea and cake sale, to wearing red on the day.</w:t>
      </w:r>
    </w:p>
    <w:p w14:paraId="6129E753" w14:textId="314520DA" w:rsidR="0D150073" w:rsidRDefault="0D150073" w:rsidP="13AEB899">
      <w:pPr>
        <w:spacing w:before="240" w:after="240"/>
      </w:pPr>
      <w:r w:rsidRPr="13AEB899">
        <w:rPr>
          <w:rFonts w:ascii="Aptos" w:eastAsia="Aptos" w:hAnsi="Aptos" w:cs="Aptos"/>
        </w:rPr>
        <w:t>To find out more, to sign our Advocacy petition and learn how to be part of #</w:t>
      </w:r>
      <w:bookmarkStart w:id="0" w:name="_Int_kbp1104B"/>
      <w:proofErr w:type="gramStart"/>
      <w:r w:rsidRPr="13AEB899">
        <w:rPr>
          <w:rFonts w:ascii="Aptos" w:eastAsia="Aptos" w:hAnsi="Aptos" w:cs="Aptos"/>
        </w:rPr>
        <w:t>TeamRed  visit</w:t>
      </w:r>
      <w:bookmarkEnd w:id="0"/>
      <w:proofErr w:type="gramEnd"/>
      <w:r w:rsidRPr="13AEB899">
        <w:rPr>
          <w:rFonts w:ascii="Aptos" w:eastAsia="Aptos" w:hAnsi="Aptos" w:cs="Aptos"/>
        </w:rPr>
        <w:t xml:space="preserve"> </w:t>
      </w:r>
      <w:hyperlink r:id="rId5">
        <w:r w:rsidRPr="13AEB899">
          <w:rPr>
            <w:rStyle w:val="Hyperlink"/>
            <w:rFonts w:ascii="Aptos" w:eastAsia="Aptos" w:hAnsi="Aptos" w:cs="Aptos"/>
          </w:rPr>
          <w:t>ACN #RedWednesday</w:t>
        </w:r>
      </w:hyperlink>
    </w:p>
    <w:p w14:paraId="3810ED09" w14:textId="2337132D" w:rsidR="13AEB899" w:rsidRDefault="13AEB899" w:rsidP="13AEB899">
      <w:pPr>
        <w:rPr>
          <w:rFonts w:ascii="Aptos" w:eastAsia="Aptos" w:hAnsi="Aptos" w:cs="Aptos"/>
        </w:rPr>
      </w:pPr>
    </w:p>
    <w:sectPr w:rsidR="13AEB89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kbp1104B" int2:invalidationBookmarkName="" int2:hashCode="CzR+7+X5BLTz22" int2:id="rIm1Oq9T">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8A85"/>
    <w:rsid w:val="003717E2"/>
    <w:rsid w:val="00776E38"/>
    <w:rsid w:val="00967AEC"/>
    <w:rsid w:val="00D38A85"/>
    <w:rsid w:val="0D150073"/>
    <w:rsid w:val="13AEB899"/>
    <w:rsid w:val="34BD33B3"/>
    <w:rsid w:val="3BE9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8A85"/>
  <w15:chartTrackingRefBased/>
  <w15:docId w15:val="{29745D17-EEF5-480D-B9AC-833E8F8A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3AEB89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cnuk.org/redwednesday" TargetMode="External"/><Relationship Id="rId4" Type="http://schemas.openxmlformats.org/officeDocument/2006/relationships/hyperlink" Target="https://acnuk.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1875</Characters>
  <Application>Microsoft Office Word</Application>
  <DocSecurity>0</DocSecurity>
  <Lines>34</Lines>
  <Paragraphs>8</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Mulholland</dc:creator>
  <cp:keywords/>
  <dc:description/>
  <cp:lastModifiedBy>Michael Mulholland</cp:lastModifiedBy>
  <cp:revision>2</cp:revision>
  <dcterms:created xsi:type="dcterms:W3CDTF">2025-10-30T10:40:00Z</dcterms:created>
  <dcterms:modified xsi:type="dcterms:W3CDTF">2025-10-30T10:40:00Z</dcterms:modified>
</cp:coreProperties>
</file>