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42" w:rsidRPr="00C93A42" w:rsidRDefault="00C93A42" w:rsidP="00C93A42">
      <w:pPr>
        <w:autoSpaceDE w:val="0"/>
        <w:autoSpaceDN w:val="0"/>
        <w:adjustRightInd w:val="0"/>
        <w:outlineLvl w:val="0"/>
        <w:rPr>
          <w:rFonts w:ascii="Source Sans Pro" w:hAnsi="Source Sans Pro" w:cs="Garamond-Light"/>
          <w:b/>
          <w:sz w:val="24"/>
          <w:szCs w:val="20"/>
          <w:lang w:val="en-US"/>
        </w:rPr>
      </w:pPr>
      <w:r w:rsidRPr="00C93A42">
        <w:rPr>
          <w:rFonts w:ascii="Source Sans Pro" w:hAnsi="Source Sans Pro" w:cs="Garamond-Light"/>
          <w:b/>
          <w:color w:val="FF0000"/>
          <w:sz w:val="24"/>
          <w:szCs w:val="20"/>
          <w:lang w:val="en-US"/>
        </w:rPr>
        <w:t>#</w:t>
      </w:r>
      <w:proofErr w:type="spellStart"/>
      <w:r w:rsidRPr="00C93A42">
        <w:rPr>
          <w:rFonts w:ascii="Source Sans Pro" w:hAnsi="Source Sans Pro" w:cs="Garamond-Light"/>
          <w:b/>
          <w:color w:val="FF0000"/>
          <w:sz w:val="24"/>
          <w:szCs w:val="20"/>
          <w:lang w:val="en-US"/>
        </w:rPr>
        <w:t>RedWednesday</w:t>
      </w:r>
      <w:proofErr w:type="spellEnd"/>
      <w:r w:rsidRPr="00C93A42">
        <w:rPr>
          <w:rFonts w:ascii="Source Sans Pro" w:hAnsi="Source Sans Pro" w:cs="Garamond-Light"/>
          <w:b/>
          <w:color w:val="FF0000"/>
          <w:sz w:val="24"/>
          <w:szCs w:val="20"/>
          <w:lang w:val="en-US"/>
        </w:rPr>
        <w:t xml:space="preserve"> 2019 Prayers for the Faithful to </w:t>
      </w:r>
      <w:proofErr w:type="gramStart"/>
      <w:r w:rsidRPr="00C93A42">
        <w:rPr>
          <w:rFonts w:ascii="Source Sans Pro" w:hAnsi="Source Sans Pro" w:cs="Garamond-Light"/>
          <w:b/>
          <w:color w:val="FF0000"/>
          <w:sz w:val="24"/>
          <w:szCs w:val="20"/>
          <w:lang w:val="en-US"/>
        </w:rPr>
        <w:t>be used</w:t>
      </w:r>
      <w:proofErr w:type="gramEnd"/>
      <w:r w:rsidRPr="00C93A42">
        <w:rPr>
          <w:rFonts w:ascii="Source Sans Pro" w:hAnsi="Source Sans Pro" w:cs="Garamond-Light"/>
          <w:b/>
          <w:color w:val="FF0000"/>
          <w:sz w:val="24"/>
          <w:szCs w:val="20"/>
          <w:lang w:val="en-US"/>
        </w:rPr>
        <w:t xml:space="preserve"> in Mass and other gatherings. </w:t>
      </w:r>
    </w:p>
    <w:p w:rsidR="00C93A42" w:rsidRPr="00C93A42" w:rsidRDefault="00C93A42" w:rsidP="00C93A42">
      <w:pPr>
        <w:autoSpaceDE w:val="0"/>
        <w:autoSpaceDN w:val="0"/>
        <w:adjustRightInd w:val="0"/>
        <w:outlineLvl w:val="0"/>
        <w:rPr>
          <w:rFonts w:ascii="Source Sans Pro" w:hAnsi="Source Sans Pro" w:cs="Garamond-Light"/>
          <w:b/>
          <w:sz w:val="24"/>
          <w:szCs w:val="20"/>
          <w:lang w:val="en-US"/>
        </w:rPr>
      </w:pPr>
    </w:p>
    <w:p w:rsidR="00C93A42" w:rsidRPr="00C93A42" w:rsidRDefault="00C93A42" w:rsidP="00C93A42">
      <w:pPr>
        <w:autoSpaceDE w:val="0"/>
        <w:autoSpaceDN w:val="0"/>
        <w:adjustRightInd w:val="0"/>
        <w:rPr>
          <w:rFonts w:ascii="Source Sans Pro" w:hAnsi="Source Sans Pro" w:cs="Garamond-Light"/>
          <w:b/>
          <w:color w:val="000000"/>
          <w:sz w:val="24"/>
          <w:szCs w:val="20"/>
          <w:lang w:val="en-US"/>
        </w:rPr>
      </w:pPr>
      <w:r w:rsidRPr="00C93A42">
        <w:rPr>
          <w:rFonts w:ascii="Source Sans Pro" w:hAnsi="Source Sans Pro" w:cs="Garamond-Light"/>
          <w:b/>
          <w:sz w:val="24"/>
          <w:szCs w:val="20"/>
          <w:lang w:val="en-US"/>
        </w:rPr>
        <w:t>Celebrant:</w:t>
      </w:r>
      <w:r w:rsidRPr="00C93A42">
        <w:rPr>
          <w:rFonts w:ascii="Source Sans Pro" w:hAnsi="Source Sans Pro" w:cs="Garamond-Light"/>
          <w:sz w:val="24"/>
          <w:szCs w:val="20"/>
          <w:lang w:val="en-US"/>
        </w:rPr>
        <w:t xml:space="preserve"> </w:t>
      </w:r>
      <w:r w:rsidRPr="00C93A42">
        <w:rPr>
          <w:rFonts w:ascii="Source Sans Pro" w:hAnsi="Source Sans Pro" w:cs="Garamond-Light"/>
          <w:color w:val="000000"/>
          <w:sz w:val="24"/>
          <w:szCs w:val="20"/>
          <w:lang w:val="en-US"/>
        </w:rPr>
        <w:t>T</w:t>
      </w:r>
      <w:proofErr w:type="spellStart"/>
      <w:r w:rsidRPr="00C93A42">
        <w:rPr>
          <w:rFonts w:ascii="Source Sans Pro" w:hAnsi="Source Sans Pro" w:cs="Arial"/>
          <w:color w:val="000000"/>
          <w:sz w:val="24"/>
          <w:szCs w:val="20"/>
        </w:rPr>
        <w:t>urning</w:t>
      </w:r>
      <w:proofErr w:type="spellEnd"/>
      <w:r w:rsidRPr="00C93A42">
        <w:rPr>
          <w:rFonts w:ascii="Source Sans Pro" w:hAnsi="Source Sans Pro" w:cs="Arial"/>
          <w:color w:val="000000"/>
          <w:sz w:val="24"/>
          <w:szCs w:val="20"/>
        </w:rPr>
        <w:t xml:space="preserve"> to God in faith and trust, we pray for the needs of the Church and of the world.</w:t>
      </w:r>
    </w:p>
    <w:p w:rsidR="00C93A42" w:rsidRPr="00C93A42" w:rsidRDefault="00C93A42" w:rsidP="00C93A42">
      <w:pPr>
        <w:autoSpaceDE w:val="0"/>
        <w:autoSpaceDN w:val="0"/>
        <w:adjustRightInd w:val="0"/>
        <w:rPr>
          <w:rFonts w:ascii="Source Sans Pro" w:hAnsi="Source Sans Pro" w:cs="Garamond-Light"/>
          <w:sz w:val="24"/>
          <w:szCs w:val="20"/>
          <w:lang w:val="en-US"/>
        </w:rPr>
      </w:pPr>
      <w:r w:rsidRPr="00C93A42">
        <w:rPr>
          <w:rFonts w:ascii="Source Sans Pro" w:hAnsi="Source Sans Pro" w:cs="Garamond-Light"/>
          <w:b/>
          <w:sz w:val="24"/>
          <w:szCs w:val="20"/>
          <w:lang w:val="en-US"/>
        </w:rPr>
        <w:t>Reader:</w:t>
      </w:r>
      <w:r w:rsidRPr="00C93A42">
        <w:rPr>
          <w:rFonts w:ascii="Source Sans Pro" w:hAnsi="Source Sans Pro" w:cs="Garamond-Light"/>
          <w:sz w:val="24"/>
          <w:szCs w:val="20"/>
          <w:lang w:val="en-US"/>
        </w:rPr>
        <w:t xml:space="preserve"> Let us pray for the Universal Church, for our Holy Father, Pope Francis, our Archbishops, Bishops, Sisters and all those who serve the Church.</w:t>
      </w:r>
    </w:p>
    <w:p w:rsidR="00C93A42" w:rsidRPr="00C93A42" w:rsidRDefault="00C93A42" w:rsidP="00C93A42">
      <w:pPr>
        <w:autoSpaceDE w:val="0"/>
        <w:autoSpaceDN w:val="0"/>
        <w:adjustRightInd w:val="0"/>
        <w:rPr>
          <w:rFonts w:ascii="Source Sans Pro" w:hAnsi="Source Sans Pro" w:cs="Garamond-Light"/>
          <w:sz w:val="24"/>
          <w:szCs w:val="20"/>
          <w:lang w:val="en-US"/>
        </w:rPr>
      </w:pPr>
      <w:r w:rsidRPr="00C93A42">
        <w:rPr>
          <w:rFonts w:ascii="Source Sans Pro" w:hAnsi="Source Sans Pro" w:cs="Garamond-Light"/>
          <w:sz w:val="24"/>
          <w:szCs w:val="20"/>
          <w:lang w:val="en-US"/>
        </w:rPr>
        <w:t xml:space="preserve">Lord in your mercy: </w:t>
      </w:r>
      <w:r w:rsidRPr="00C93A42">
        <w:rPr>
          <w:rFonts w:ascii="Source Sans Pro" w:hAnsi="Source Sans Pro" w:cs="Garamond-Light"/>
          <w:b/>
          <w:sz w:val="24"/>
          <w:szCs w:val="20"/>
          <w:lang w:val="en-US"/>
        </w:rPr>
        <w:t>R/</w:t>
      </w:r>
      <w:r w:rsidRPr="00C93A42">
        <w:rPr>
          <w:rFonts w:ascii="Source Sans Pro" w:hAnsi="Source Sans Pro" w:cs="Garamond-Light"/>
          <w:b/>
          <w:i/>
          <w:sz w:val="24"/>
          <w:szCs w:val="20"/>
          <w:lang w:val="en-US"/>
        </w:rPr>
        <w:t>Hear our prayer</w:t>
      </w:r>
      <w:r w:rsidRPr="00C93A42">
        <w:rPr>
          <w:rFonts w:ascii="Source Sans Pro" w:hAnsi="Source Sans Pro" w:cs="Garamond-Light"/>
          <w:i/>
          <w:sz w:val="24"/>
          <w:szCs w:val="20"/>
          <w:lang w:val="en-US"/>
        </w:rPr>
        <w:t>.</w:t>
      </w:r>
    </w:p>
    <w:p w:rsidR="00C93A42" w:rsidRPr="00C93A42" w:rsidRDefault="00C93A42" w:rsidP="00C93A42">
      <w:pPr>
        <w:autoSpaceDE w:val="0"/>
        <w:autoSpaceDN w:val="0"/>
        <w:adjustRightInd w:val="0"/>
        <w:rPr>
          <w:rFonts w:ascii="Source Sans Pro" w:hAnsi="Source Sans Pro" w:cs="Garamond-Light"/>
          <w:sz w:val="24"/>
          <w:szCs w:val="20"/>
          <w:lang w:val="en-US"/>
        </w:rPr>
      </w:pPr>
      <w:r w:rsidRPr="00C93A42">
        <w:rPr>
          <w:rFonts w:ascii="Source Sans Pro" w:hAnsi="Source Sans Pro" w:cs="Garamond-Light"/>
          <w:sz w:val="24"/>
          <w:szCs w:val="20"/>
          <w:lang w:val="en-US"/>
        </w:rPr>
        <w:t xml:space="preserve">Let us pray for Aid to the Church in Need and its work with persecuted and other suffering Christians throughout the world, especially children who </w:t>
      </w:r>
      <w:proofErr w:type="gramStart"/>
      <w:r w:rsidRPr="00C93A42">
        <w:rPr>
          <w:rFonts w:ascii="Source Sans Pro" w:hAnsi="Source Sans Pro" w:cs="Garamond-Light"/>
          <w:sz w:val="24"/>
          <w:szCs w:val="20"/>
          <w:lang w:val="en-US"/>
        </w:rPr>
        <w:t>have been made refugees or left displaced by war</w:t>
      </w:r>
      <w:proofErr w:type="gramEnd"/>
      <w:r w:rsidRPr="00C93A42">
        <w:rPr>
          <w:rFonts w:ascii="Source Sans Pro" w:hAnsi="Source Sans Pro" w:cs="Garamond-Light"/>
          <w:sz w:val="24"/>
          <w:szCs w:val="20"/>
          <w:lang w:val="en-US"/>
        </w:rPr>
        <w:t>.</w:t>
      </w:r>
    </w:p>
    <w:p w:rsidR="00C93A42" w:rsidRPr="00C93A42" w:rsidRDefault="00C93A42" w:rsidP="00C93A42">
      <w:pPr>
        <w:autoSpaceDE w:val="0"/>
        <w:autoSpaceDN w:val="0"/>
        <w:adjustRightInd w:val="0"/>
        <w:rPr>
          <w:rFonts w:ascii="Source Sans Pro" w:hAnsi="Source Sans Pro" w:cs="Garamond-Light"/>
          <w:sz w:val="24"/>
          <w:szCs w:val="20"/>
          <w:lang w:val="en-US"/>
        </w:rPr>
      </w:pPr>
      <w:r w:rsidRPr="00C93A42">
        <w:rPr>
          <w:rFonts w:ascii="Source Sans Pro" w:hAnsi="Source Sans Pro" w:cs="Garamond-Light"/>
          <w:sz w:val="24"/>
          <w:szCs w:val="20"/>
          <w:lang w:val="en-US"/>
        </w:rPr>
        <w:t xml:space="preserve">Lord in your mercy: </w:t>
      </w:r>
      <w:r w:rsidRPr="00C93A42">
        <w:rPr>
          <w:rFonts w:ascii="Source Sans Pro" w:hAnsi="Source Sans Pro" w:cs="Garamond-Light"/>
          <w:b/>
          <w:sz w:val="24"/>
          <w:szCs w:val="20"/>
          <w:lang w:val="en-US"/>
        </w:rPr>
        <w:t>R/</w:t>
      </w:r>
      <w:r w:rsidRPr="00C93A42">
        <w:rPr>
          <w:rFonts w:ascii="Source Sans Pro" w:hAnsi="Source Sans Pro" w:cs="Garamond-Light"/>
          <w:b/>
          <w:i/>
          <w:sz w:val="24"/>
          <w:szCs w:val="20"/>
          <w:lang w:val="en-US"/>
        </w:rPr>
        <w:t>Hear our prayer</w:t>
      </w:r>
      <w:r w:rsidRPr="00C93A42">
        <w:rPr>
          <w:rFonts w:ascii="Source Sans Pro" w:hAnsi="Source Sans Pro" w:cs="Garamond-Light"/>
          <w:i/>
          <w:sz w:val="24"/>
          <w:szCs w:val="20"/>
          <w:lang w:val="en-US"/>
        </w:rPr>
        <w:t>.</w:t>
      </w:r>
    </w:p>
    <w:p w:rsidR="00C93A42" w:rsidRPr="00C93A42" w:rsidRDefault="00C93A42" w:rsidP="00C93A42">
      <w:pPr>
        <w:autoSpaceDE w:val="0"/>
        <w:autoSpaceDN w:val="0"/>
        <w:adjustRightInd w:val="0"/>
        <w:rPr>
          <w:rFonts w:ascii="Source Sans Pro" w:hAnsi="Source Sans Pro" w:cs="Garamond-Light"/>
          <w:sz w:val="24"/>
          <w:szCs w:val="20"/>
          <w:lang w:val="en-US"/>
        </w:rPr>
      </w:pPr>
      <w:r w:rsidRPr="00C93A42">
        <w:rPr>
          <w:rFonts w:ascii="Source Sans Pro" w:hAnsi="Source Sans Pro" w:cs="Garamond-Light"/>
          <w:sz w:val="24"/>
          <w:szCs w:val="20"/>
          <w:lang w:val="en-US"/>
        </w:rPr>
        <w:t>Let us pray for the Church in countries such as Syria, Iraq, Nigeria, Sri Lanka and Pakistan. We pray for those who face daily discrimination and legal injustices.</w:t>
      </w:r>
    </w:p>
    <w:p w:rsidR="00C93A42" w:rsidRPr="00C93A42" w:rsidRDefault="00C93A42" w:rsidP="00C93A42">
      <w:pPr>
        <w:autoSpaceDE w:val="0"/>
        <w:autoSpaceDN w:val="0"/>
        <w:adjustRightInd w:val="0"/>
        <w:rPr>
          <w:rFonts w:ascii="Source Sans Pro" w:hAnsi="Source Sans Pro" w:cs="Garamond-Light"/>
          <w:sz w:val="24"/>
          <w:szCs w:val="20"/>
          <w:lang w:val="en-US"/>
        </w:rPr>
      </w:pPr>
      <w:r w:rsidRPr="00C93A42">
        <w:rPr>
          <w:rFonts w:ascii="Source Sans Pro" w:hAnsi="Source Sans Pro" w:cs="Garamond-Light"/>
          <w:sz w:val="24"/>
          <w:szCs w:val="20"/>
          <w:lang w:val="en-US"/>
        </w:rPr>
        <w:t>Lord in your mercy:</w:t>
      </w:r>
      <w:r w:rsidRPr="00C93A42">
        <w:rPr>
          <w:rFonts w:ascii="Source Sans Pro" w:hAnsi="Source Sans Pro" w:cs="Garamond-Light"/>
          <w:b/>
          <w:sz w:val="24"/>
          <w:szCs w:val="20"/>
          <w:lang w:val="en-US"/>
        </w:rPr>
        <w:t xml:space="preserve"> R/</w:t>
      </w:r>
      <w:r w:rsidRPr="00C93A42">
        <w:rPr>
          <w:rFonts w:ascii="Source Sans Pro" w:hAnsi="Source Sans Pro" w:cs="Garamond-Light"/>
          <w:b/>
          <w:i/>
          <w:sz w:val="24"/>
          <w:szCs w:val="20"/>
          <w:lang w:val="en-US"/>
        </w:rPr>
        <w:t>Hear our prayer</w:t>
      </w:r>
      <w:r w:rsidRPr="00C93A42">
        <w:rPr>
          <w:rFonts w:ascii="Source Sans Pro" w:hAnsi="Source Sans Pro" w:cs="Garamond-Light"/>
          <w:i/>
          <w:sz w:val="24"/>
          <w:szCs w:val="20"/>
          <w:lang w:val="en-US"/>
        </w:rPr>
        <w:t>.</w:t>
      </w:r>
    </w:p>
    <w:p w:rsidR="00C93A42" w:rsidRPr="00C93A42" w:rsidRDefault="00C93A42" w:rsidP="00C93A42">
      <w:pPr>
        <w:autoSpaceDE w:val="0"/>
        <w:autoSpaceDN w:val="0"/>
        <w:adjustRightInd w:val="0"/>
        <w:rPr>
          <w:rFonts w:ascii="Source Sans Pro" w:hAnsi="Source Sans Pro" w:cs="Garamond-Light"/>
          <w:sz w:val="24"/>
          <w:szCs w:val="20"/>
          <w:lang w:val="en-US"/>
        </w:rPr>
      </w:pPr>
      <w:r w:rsidRPr="00C93A42">
        <w:rPr>
          <w:rFonts w:ascii="Source Sans Pro" w:hAnsi="Source Sans Pro" w:cs="Garamond-Light"/>
          <w:sz w:val="24"/>
          <w:szCs w:val="20"/>
          <w:lang w:val="en-US"/>
        </w:rPr>
        <w:t>Let us pray for all those unjustly held or kidnapped because of their Faith.</w:t>
      </w:r>
    </w:p>
    <w:p w:rsidR="00C93A42" w:rsidRPr="00C93A42" w:rsidRDefault="00C93A42" w:rsidP="00C93A42">
      <w:pPr>
        <w:autoSpaceDE w:val="0"/>
        <w:autoSpaceDN w:val="0"/>
        <w:adjustRightInd w:val="0"/>
        <w:rPr>
          <w:rFonts w:ascii="Source Sans Pro" w:hAnsi="Source Sans Pro" w:cs="Garamond-Light"/>
          <w:i/>
          <w:sz w:val="24"/>
          <w:szCs w:val="20"/>
          <w:lang w:val="en-US"/>
        </w:rPr>
      </w:pPr>
      <w:r w:rsidRPr="00C93A42">
        <w:rPr>
          <w:rFonts w:ascii="Source Sans Pro" w:hAnsi="Source Sans Pro" w:cs="Garamond-Light"/>
          <w:sz w:val="24"/>
          <w:szCs w:val="20"/>
          <w:lang w:val="en-US"/>
        </w:rPr>
        <w:t xml:space="preserve">Lord in your mercy: </w:t>
      </w:r>
      <w:r w:rsidRPr="00C93A42">
        <w:rPr>
          <w:rFonts w:ascii="Source Sans Pro" w:hAnsi="Source Sans Pro" w:cs="Garamond-Light"/>
          <w:b/>
          <w:sz w:val="24"/>
          <w:szCs w:val="20"/>
          <w:lang w:val="en-US"/>
        </w:rPr>
        <w:t>R/</w:t>
      </w:r>
      <w:r w:rsidRPr="00C93A42">
        <w:rPr>
          <w:rFonts w:ascii="Source Sans Pro" w:hAnsi="Source Sans Pro" w:cs="Garamond-Light"/>
          <w:b/>
          <w:i/>
          <w:sz w:val="24"/>
          <w:szCs w:val="20"/>
          <w:lang w:val="en-US"/>
        </w:rPr>
        <w:t>Hear our prayer</w:t>
      </w:r>
      <w:r w:rsidRPr="00C93A42">
        <w:rPr>
          <w:rFonts w:ascii="Source Sans Pro" w:hAnsi="Source Sans Pro" w:cs="Garamond-Light"/>
          <w:i/>
          <w:sz w:val="24"/>
          <w:szCs w:val="20"/>
          <w:lang w:val="en-US"/>
        </w:rPr>
        <w:t>.</w:t>
      </w:r>
    </w:p>
    <w:p w:rsidR="00C93A42" w:rsidRPr="00C93A42" w:rsidRDefault="00C93A42" w:rsidP="00C93A42">
      <w:pPr>
        <w:autoSpaceDE w:val="0"/>
        <w:autoSpaceDN w:val="0"/>
        <w:adjustRightInd w:val="0"/>
        <w:rPr>
          <w:rFonts w:ascii="Source Sans Pro" w:hAnsi="Source Sans Pro" w:cs="Garamond-Light"/>
          <w:sz w:val="24"/>
          <w:szCs w:val="20"/>
          <w:lang w:val="en-US"/>
        </w:rPr>
      </w:pPr>
      <w:r w:rsidRPr="00C93A42">
        <w:rPr>
          <w:rFonts w:ascii="Source Sans Pro" w:hAnsi="Source Sans Pro" w:cs="Garamond-Light"/>
          <w:sz w:val="24"/>
          <w:szCs w:val="20"/>
          <w:lang w:val="en-US"/>
        </w:rPr>
        <w:t>Let us pray for all those suffering with mental or physical illness, especially those facing constant discrimination and oppression. We pray that you may ease their pain.</w:t>
      </w:r>
    </w:p>
    <w:p w:rsidR="00C93A42" w:rsidRPr="00C93A42" w:rsidRDefault="00C93A42" w:rsidP="00C93A42">
      <w:pPr>
        <w:autoSpaceDE w:val="0"/>
        <w:autoSpaceDN w:val="0"/>
        <w:adjustRightInd w:val="0"/>
        <w:rPr>
          <w:rFonts w:ascii="Source Sans Pro" w:hAnsi="Source Sans Pro" w:cs="Garamond-Light"/>
          <w:sz w:val="24"/>
          <w:szCs w:val="20"/>
          <w:lang w:val="en-US"/>
        </w:rPr>
      </w:pPr>
      <w:r w:rsidRPr="00C93A42">
        <w:rPr>
          <w:rFonts w:ascii="Source Sans Pro" w:hAnsi="Source Sans Pro" w:cs="Garamond-Light"/>
          <w:sz w:val="24"/>
          <w:szCs w:val="20"/>
          <w:lang w:val="en-US"/>
        </w:rPr>
        <w:t xml:space="preserve">Lord in your mercy: </w:t>
      </w:r>
      <w:r w:rsidRPr="00C93A42">
        <w:rPr>
          <w:rFonts w:ascii="Source Sans Pro" w:hAnsi="Source Sans Pro" w:cs="Garamond-Light"/>
          <w:b/>
          <w:sz w:val="24"/>
          <w:szCs w:val="20"/>
          <w:lang w:val="en-US"/>
        </w:rPr>
        <w:t>R/</w:t>
      </w:r>
      <w:r w:rsidRPr="00C93A42">
        <w:rPr>
          <w:rFonts w:ascii="Source Sans Pro" w:hAnsi="Source Sans Pro" w:cs="Garamond-Light"/>
          <w:b/>
          <w:i/>
          <w:sz w:val="24"/>
          <w:szCs w:val="20"/>
          <w:lang w:val="en-US"/>
        </w:rPr>
        <w:t>Hear our prayer</w:t>
      </w:r>
      <w:r w:rsidRPr="00C93A42">
        <w:rPr>
          <w:rFonts w:ascii="Source Sans Pro" w:hAnsi="Source Sans Pro" w:cs="Garamond-Light"/>
          <w:i/>
          <w:sz w:val="24"/>
          <w:szCs w:val="20"/>
          <w:lang w:val="en-US"/>
        </w:rPr>
        <w:t>.</w:t>
      </w:r>
    </w:p>
    <w:p w:rsidR="00C93A42" w:rsidRPr="00C93A42" w:rsidRDefault="00C93A42" w:rsidP="00C93A42">
      <w:pPr>
        <w:autoSpaceDE w:val="0"/>
        <w:autoSpaceDN w:val="0"/>
        <w:adjustRightInd w:val="0"/>
        <w:rPr>
          <w:rFonts w:ascii="Source Sans Pro" w:hAnsi="Source Sans Pro" w:cs="Garamond-Light"/>
          <w:sz w:val="24"/>
          <w:szCs w:val="20"/>
          <w:lang w:val="en-US"/>
        </w:rPr>
      </w:pPr>
      <w:r w:rsidRPr="00C93A42">
        <w:rPr>
          <w:rFonts w:ascii="Source Sans Pro" w:hAnsi="Source Sans Pro" w:cs="Garamond-Light"/>
          <w:sz w:val="24"/>
          <w:szCs w:val="20"/>
          <w:lang w:val="en-US"/>
        </w:rPr>
        <w:t>Let us pray for the faithful departed, remembering especially deceased friends and benefactors of Aid to the Church in Need and for those worldwide who have given their lives rather than abandon the Faith.</w:t>
      </w:r>
    </w:p>
    <w:p w:rsidR="00C93A42" w:rsidRPr="00C93A42" w:rsidRDefault="00C93A42" w:rsidP="00C93A42">
      <w:pPr>
        <w:autoSpaceDE w:val="0"/>
        <w:autoSpaceDN w:val="0"/>
        <w:adjustRightInd w:val="0"/>
        <w:rPr>
          <w:rFonts w:ascii="Source Sans Pro" w:hAnsi="Source Sans Pro" w:cs="Garamond-Light"/>
          <w:sz w:val="24"/>
          <w:szCs w:val="20"/>
          <w:lang w:val="en-US"/>
        </w:rPr>
      </w:pPr>
      <w:r w:rsidRPr="00C93A42">
        <w:rPr>
          <w:rFonts w:ascii="Source Sans Pro" w:hAnsi="Source Sans Pro" w:cs="Garamond-Light"/>
          <w:sz w:val="24"/>
          <w:szCs w:val="20"/>
          <w:lang w:val="en-US"/>
        </w:rPr>
        <w:t xml:space="preserve">Lord in your mercy: </w:t>
      </w:r>
      <w:r w:rsidRPr="00C93A42">
        <w:rPr>
          <w:rFonts w:ascii="Source Sans Pro" w:hAnsi="Source Sans Pro" w:cs="Garamond-Light"/>
          <w:b/>
          <w:sz w:val="24"/>
          <w:szCs w:val="20"/>
          <w:lang w:val="en-US"/>
        </w:rPr>
        <w:t>R/</w:t>
      </w:r>
      <w:r w:rsidRPr="00C93A42">
        <w:rPr>
          <w:rFonts w:ascii="Source Sans Pro" w:hAnsi="Source Sans Pro" w:cs="Garamond-Light"/>
          <w:b/>
          <w:i/>
          <w:sz w:val="24"/>
          <w:szCs w:val="20"/>
          <w:lang w:val="en-US"/>
        </w:rPr>
        <w:t>Hear our prayer</w:t>
      </w:r>
      <w:r w:rsidRPr="00C93A42">
        <w:rPr>
          <w:rFonts w:ascii="Source Sans Pro" w:hAnsi="Source Sans Pro" w:cs="Garamond-Light"/>
          <w:i/>
          <w:sz w:val="24"/>
          <w:szCs w:val="20"/>
          <w:lang w:val="en-US"/>
        </w:rPr>
        <w:t>.</w:t>
      </w:r>
    </w:p>
    <w:p w:rsidR="00C93A42" w:rsidRPr="00C93A42" w:rsidRDefault="00C93A42" w:rsidP="00C93A42">
      <w:pPr>
        <w:autoSpaceDE w:val="0"/>
        <w:autoSpaceDN w:val="0"/>
        <w:adjustRightInd w:val="0"/>
        <w:rPr>
          <w:rFonts w:ascii="Source Sans Pro" w:hAnsi="Source Sans Pro" w:cs="Garamond-Light"/>
          <w:sz w:val="24"/>
          <w:szCs w:val="20"/>
          <w:lang w:val="en-US"/>
        </w:rPr>
      </w:pPr>
      <w:r w:rsidRPr="00C93A42">
        <w:rPr>
          <w:rFonts w:ascii="Source Sans Pro" w:hAnsi="Source Sans Pro" w:cs="Arial"/>
          <w:sz w:val="24"/>
          <w:szCs w:val="20"/>
        </w:rPr>
        <w:br/>
      </w:r>
      <w:r w:rsidRPr="00C93A42">
        <w:rPr>
          <w:rFonts w:ascii="Source Sans Pro" w:hAnsi="Source Sans Pro" w:cs="Arial"/>
          <w:b/>
          <w:sz w:val="24"/>
          <w:szCs w:val="20"/>
        </w:rPr>
        <w:t xml:space="preserve">Celebrant; </w:t>
      </w:r>
      <w:r w:rsidRPr="00C93A42">
        <w:rPr>
          <w:rFonts w:ascii="Source Sans Pro" w:hAnsi="Source Sans Pro" w:cs="Arial"/>
          <w:sz w:val="24"/>
          <w:szCs w:val="20"/>
        </w:rPr>
        <w:t>L</w:t>
      </w:r>
      <w:r w:rsidRPr="00C93A42">
        <w:rPr>
          <w:rStyle w:val="maintext1"/>
          <w:rFonts w:ascii="Source Sans Pro" w:hAnsi="Source Sans Pro"/>
          <w:sz w:val="24"/>
        </w:rPr>
        <w:t xml:space="preserve">ord our God, you have called us to follow you in faith: in </w:t>
      </w:r>
      <w:proofErr w:type="gramStart"/>
      <w:r w:rsidRPr="00C93A42">
        <w:rPr>
          <w:rStyle w:val="maintext1"/>
          <w:rFonts w:ascii="Source Sans Pro" w:hAnsi="Source Sans Pro"/>
          <w:sz w:val="24"/>
        </w:rPr>
        <w:t>faith</w:t>
      </w:r>
      <w:proofErr w:type="gramEnd"/>
      <w:r w:rsidRPr="00C93A42">
        <w:rPr>
          <w:rStyle w:val="maintext1"/>
          <w:rFonts w:ascii="Source Sans Pro" w:hAnsi="Source Sans Pro"/>
          <w:sz w:val="24"/>
        </w:rPr>
        <w:t xml:space="preserve"> we also make our prayers to you, trusting in your grace and your mercy. We make all our prayers through Christ our Lord. </w:t>
      </w:r>
      <w:r w:rsidRPr="00C93A42">
        <w:rPr>
          <w:rFonts w:ascii="Source Sans Pro" w:hAnsi="Source Sans Pro" w:cs="Garamond-Light"/>
          <w:b/>
          <w:sz w:val="24"/>
          <w:szCs w:val="20"/>
          <w:lang w:val="en-US"/>
        </w:rPr>
        <w:t>R/</w:t>
      </w:r>
      <w:r w:rsidRPr="00C93A42">
        <w:rPr>
          <w:rStyle w:val="maintext1"/>
          <w:rFonts w:ascii="Source Sans Pro" w:hAnsi="Source Sans Pro"/>
          <w:b/>
          <w:i/>
          <w:sz w:val="24"/>
        </w:rPr>
        <w:t>Amen</w:t>
      </w:r>
      <w:r w:rsidRPr="00C93A42">
        <w:rPr>
          <w:rStyle w:val="maintext1"/>
          <w:rFonts w:ascii="Source Sans Pro" w:hAnsi="Source Sans Pro"/>
          <w:i/>
          <w:sz w:val="24"/>
        </w:rPr>
        <w:t>.</w:t>
      </w:r>
    </w:p>
    <w:p w:rsidR="00C93A42" w:rsidRPr="00C93A42" w:rsidRDefault="00C93A42" w:rsidP="008A6491">
      <w:pPr>
        <w:spacing w:after="0"/>
        <w:rPr>
          <w:rFonts w:ascii="Source Sans Pro" w:hAnsi="Source Sans Pro"/>
          <w:b/>
          <w:color w:val="FF0000"/>
          <w:sz w:val="28"/>
          <w:szCs w:val="28"/>
        </w:rPr>
      </w:pPr>
    </w:p>
    <w:p w:rsidR="00C93A42" w:rsidRDefault="00C93A42" w:rsidP="008A6491">
      <w:pPr>
        <w:spacing w:after="0"/>
        <w:rPr>
          <w:rFonts w:ascii="Source Sans Pro" w:hAnsi="Source Sans Pro"/>
          <w:b/>
          <w:color w:val="FF0000"/>
          <w:sz w:val="28"/>
          <w:szCs w:val="28"/>
        </w:rPr>
      </w:pPr>
    </w:p>
    <w:p w:rsidR="00FE1981" w:rsidRPr="00C93A42" w:rsidRDefault="00F7659A" w:rsidP="008A6491">
      <w:pPr>
        <w:spacing w:after="0"/>
        <w:rPr>
          <w:rFonts w:ascii="Source Sans Pro" w:hAnsi="Source Sans Pro"/>
          <w:b/>
          <w:color w:val="FF0000"/>
          <w:sz w:val="28"/>
          <w:szCs w:val="28"/>
        </w:rPr>
      </w:pPr>
      <w:r w:rsidRPr="00C93A42">
        <w:rPr>
          <w:rFonts w:ascii="Source Sans Pro" w:hAnsi="Source Sans Pro"/>
          <w:b/>
          <w:color w:val="FF0000"/>
          <w:sz w:val="28"/>
          <w:szCs w:val="28"/>
        </w:rPr>
        <w:lastRenderedPageBreak/>
        <w:t>#</w:t>
      </w:r>
      <w:proofErr w:type="spellStart"/>
      <w:r w:rsidRPr="00C93A42">
        <w:rPr>
          <w:rFonts w:ascii="Source Sans Pro" w:hAnsi="Source Sans Pro"/>
          <w:b/>
          <w:color w:val="FF0000"/>
          <w:sz w:val="28"/>
          <w:szCs w:val="28"/>
        </w:rPr>
        <w:t>RedWednesday</w:t>
      </w:r>
      <w:proofErr w:type="spellEnd"/>
      <w:r w:rsidRPr="00C93A42">
        <w:rPr>
          <w:rFonts w:ascii="Source Sans Pro" w:hAnsi="Source Sans Pro"/>
          <w:b/>
          <w:color w:val="FF0000"/>
          <w:sz w:val="28"/>
          <w:szCs w:val="28"/>
        </w:rPr>
        <w:t xml:space="preserve"> Prayer Vigil for Persecuted Christians</w:t>
      </w:r>
    </w:p>
    <w:p w:rsidR="008A6491" w:rsidRPr="00C93A42" w:rsidRDefault="008A6491" w:rsidP="008A6491">
      <w:pPr>
        <w:spacing w:after="0"/>
        <w:rPr>
          <w:rFonts w:ascii="Source Sans Pro" w:hAnsi="Source Sans Pro"/>
          <w:b/>
        </w:rPr>
      </w:pPr>
    </w:p>
    <w:p w:rsidR="008A6491" w:rsidRPr="00C93A42" w:rsidRDefault="008A6491" w:rsidP="008A6491">
      <w:pPr>
        <w:spacing w:after="0"/>
        <w:rPr>
          <w:rFonts w:ascii="Source Sans Pro" w:hAnsi="Source Sans Pro"/>
          <w:sz w:val="24"/>
          <w:szCs w:val="24"/>
        </w:rPr>
      </w:pPr>
      <w:r w:rsidRPr="00C93A42">
        <w:rPr>
          <w:rFonts w:ascii="Source Sans Pro" w:hAnsi="Source Sans Pro"/>
          <w:b/>
          <w:sz w:val="24"/>
          <w:szCs w:val="24"/>
        </w:rPr>
        <w:t>Option A: Eucharistic Holy Hour</w:t>
      </w:r>
    </w:p>
    <w:p w:rsidR="008A6491" w:rsidRPr="00C93A42" w:rsidRDefault="008A6491" w:rsidP="008A6491">
      <w:pPr>
        <w:pStyle w:val="ListParagraph"/>
        <w:numPr>
          <w:ilvl w:val="0"/>
          <w:numId w:val="1"/>
        </w:numPr>
        <w:spacing w:after="0"/>
        <w:rPr>
          <w:rFonts w:ascii="Source Sans Pro" w:hAnsi="Source Sans Pro"/>
          <w:sz w:val="24"/>
          <w:szCs w:val="24"/>
        </w:rPr>
      </w:pPr>
      <w:r w:rsidRPr="00C93A42">
        <w:rPr>
          <w:rFonts w:ascii="Source Sans Pro" w:hAnsi="Source Sans Pro"/>
          <w:sz w:val="24"/>
          <w:szCs w:val="24"/>
        </w:rPr>
        <w:t>Opening Hymn of Praise</w:t>
      </w:r>
    </w:p>
    <w:p w:rsidR="008A6491" w:rsidRPr="00C93A42" w:rsidRDefault="008A6491" w:rsidP="008A6491">
      <w:pPr>
        <w:pStyle w:val="ListParagraph"/>
        <w:numPr>
          <w:ilvl w:val="0"/>
          <w:numId w:val="1"/>
        </w:numPr>
        <w:spacing w:after="0"/>
        <w:rPr>
          <w:rFonts w:ascii="Source Sans Pro" w:hAnsi="Source Sans Pro"/>
          <w:sz w:val="24"/>
          <w:szCs w:val="24"/>
        </w:rPr>
      </w:pPr>
      <w:r w:rsidRPr="00C93A42">
        <w:rPr>
          <w:rFonts w:ascii="Source Sans Pro" w:hAnsi="Source Sans Pro"/>
          <w:sz w:val="24"/>
          <w:szCs w:val="24"/>
        </w:rPr>
        <w:t>Welcome/ Setting the Scene</w:t>
      </w:r>
    </w:p>
    <w:p w:rsidR="008A6491" w:rsidRPr="00C93A42" w:rsidRDefault="00C653EE" w:rsidP="008A6491">
      <w:pPr>
        <w:pStyle w:val="ListParagraph"/>
        <w:numPr>
          <w:ilvl w:val="0"/>
          <w:numId w:val="1"/>
        </w:numPr>
        <w:spacing w:after="0"/>
        <w:rPr>
          <w:rFonts w:ascii="Source Sans Pro" w:hAnsi="Source Sans Pro"/>
          <w:sz w:val="24"/>
          <w:szCs w:val="24"/>
        </w:rPr>
      </w:pPr>
      <w:r w:rsidRPr="00C93A42">
        <w:rPr>
          <w:rFonts w:ascii="Source Sans Pro" w:hAnsi="Source Sans Pro"/>
          <w:b/>
          <w:sz w:val="24"/>
          <w:szCs w:val="24"/>
        </w:rPr>
        <w:t>#</w:t>
      </w:r>
      <w:proofErr w:type="spellStart"/>
      <w:r w:rsidRPr="00C93A42">
        <w:rPr>
          <w:rFonts w:ascii="Source Sans Pro" w:hAnsi="Source Sans Pro"/>
          <w:b/>
          <w:sz w:val="24"/>
          <w:szCs w:val="24"/>
        </w:rPr>
        <w:t>RedWednesday</w:t>
      </w:r>
      <w:proofErr w:type="spellEnd"/>
      <w:r w:rsidRPr="00C93A42">
        <w:rPr>
          <w:rFonts w:ascii="Source Sans Pro" w:hAnsi="Source Sans Pro"/>
          <w:b/>
          <w:sz w:val="24"/>
          <w:szCs w:val="24"/>
        </w:rPr>
        <w:t xml:space="preserve"> Message</w:t>
      </w:r>
      <w:r w:rsidR="00E63656" w:rsidRPr="00C93A42">
        <w:rPr>
          <w:rFonts w:ascii="Source Sans Pro" w:hAnsi="Source Sans Pro"/>
          <w:sz w:val="24"/>
          <w:szCs w:val="24"/>
        </w:rPr>
        <w:t xml:space="preserve"> (See</w:t>
      </w:r>
      <w:r w:rsidRPr="00C93A42">
        <w:rPr>
          <w:rFonts w:ascii="Source Sans Pro" w:hAnsi="Source Sans Pro"/>
          <w:sz w:val="24"/>
          <w:szCs w:val="24"/>
        </w:rPr>
        <w:t xml:space="preserve"> #</w:t>
      </w:r>
      <w:proofErr w:type="spellStart"/>
      <w:r w:rsidRPr="00C93A42">
        <w:rPr>
          <w:rFonts w:ascii="Source Sans Pro" w:hAnsi="Source Sans Pro"/>
          <w:sz w:val="24"/>
          <w:szCs w:val="24"/>
        </w:rPr>
        <w:t>RedWednesday</w:t>
      </w:r>
      <w:proofErr w:type="spellEnd"/>
      <w:r w:rsidRPr="00C93A42">
        <w:rPr>
          <w:rFonts w:ascii="Source Sans Pro" w:hAnsi="Source Sans Pro"/>
          <w:sz w:val="24"/>
          <w:szCs w:val="24"/>
        </w:rPr>
        <w:t xml:space="preserve"> Starter Pack)</w:t>
      </w:r>
    </w:p>
    <w:p w:rsidR="008A6491" w:rsidRPr="00C93A42" w:rsidRDefault="008A6491" w:rsidP="008A6491">
      <w:pPr>
        <w:pStyle w:val="ListParagraph"/>
        <w:numPr>
          <w:ilvl w:val="0"/>
          <w:numId w:val="1"/>
        </w:numPr>
        <w:spacing w:after="0"/>
        <w:rPr>
          <w:rFonts w:ascii="Source Sans Pro" w:hAnsi="Source Sans Pro"/>
          <w:i/>
          <w:sz w:val="24"/>
          <w:szCs w:val="24"/>
        </w:rPr>
      </w:pPr>
      <w:r w:rsidRPr="00C93A42">
        <w:rPr>
          <w:rFonts w:ascii="Source Sans Pro" w:hAnsi="Source Sans Pro"/>
          <w:i/>
          <w:sz w:val="24"/>
          <w:szCs w:val="24"/>
        </w:rPr>
        <w:t xml:space="preserve">O </w:t>
      </w:r>
      <w:proofErr w:type="spellStart"/>
      <w:r w:rsidRPr="00C93A42">
        <w:rPr>
          <w:rFonts w:ascii="Source Sans Pro" w:hAnsi="Source Sans Pro"/>
          <w:i/>
          <w:sz w:val="24"/>
          <w:szCs w:val="24"/>
        </w:rPr>
        <w:t>Salutaris</w:t>
      </w:r>
      <w:proofErr w:type="spellEnd"/>
      <w:r w:rsidRPr="00C93A42">
        <w:rPr>
          <w:rFonts w:ascii="Source Sans Pro" w:hAnsi="Source Sans Pro"/>
          <w:sz w:val="24"/>
          <w:szCs w:val="24"/>
        </w:rPr>
        <w:t xml:space="preserve"> or an appropriate Eucharistic Hymn </w:t>
      </w:r>
    </w:p>
    <w:p w:rsidR="008A6491" w:rsidRPr="00C93A42" w:rsidRDefault="008A6491" w:rsidP="008A6491">
      <w:pPr>
        <w:pStyle w:val="ListParagraph"/>
        <w:numPr>
          <w:ilvl w:val="0"/>
          <w:numId w:val="1"/>
        </w:numPr>
        <w:spacing w:after="0"/>
        <w:rPr>
          <w:rFonts w:ascii="Source Sans Pro" w:hAnsi="Source Sans Pro"/>
          <w:i/>
          <w:sz w:val="24"/>
          <w:szCs w:val="24"/>
        </w:rPr>
      </w:pPr>
      <w:r w:rsidRPr="00C93A42">
        <w:rPr>
          <w:rFonts w:ascii="Source Sans Pro" w:hAnsi="Source Sans Pro"/>
          <w:sz w:val="24"/>
          <w:szCs w:val="24"/>
        </w:rPr>
        <w:t>Exposition or Silent Prayer</w:t>
      </w:r>
    </w:p>
    <w:p w:rsidR="008A6491" w:rsidRPr="00C93A42" w:rsidRDefault="008A6491" w:rsidP="008A6491">
      <w:pPr>
        <w:pStyle w:val="ListParagraph"/>
        <w:numPr>
          <w:ilvl w:val="0"/>
          <w:numId w:val="1"/>
        </w:numPr>
        <w:spacing w:after="0"/>
        <w:rPr>
          <w:rFonts w:ascii="Source Sans Pro" w:hAnsi="Source Sans Pro"/>
          <w:i/>
          <w:sz w:val="24"/>
          <w:szCs w:val="24"/>
        </w:rPr>
      </w:pPr>
      <w:r w:rsidRPr="00C93A42">
        <w:rPr>
          <w:rFonts w:ascii="Source Sans Pro" w:hAnsi="Source Sans Pro"/>
          <w:sz w:val="24"/>
          <w:szCs w:val="24"/>
        </w:rPr>
        <w:t>Intercessions</w:t>
      </w:r>
    </w:p>
    <w:p w:rsidR="008A6491" w:rsidRPr="00C93A42" w:rsidRDefault="008A6491" w:rsidP="008A6491">
      <w:pPr>
        <w:pStyle w:val="ListParagraph"/>
        <w:numPr>
          <w:ilvl w:val="0"/>
          <w:numId w:val="1"/>
        </w:numPr>
        <w:spacing w:after="0"/>
        <w:rPr>
          <w:rFonts w:ascii="Source Sans Pro" w:hAnsi="Source Sans Pro"/>
          <w:i/>
          <w:sz w:val="24"/>
          <w:szCs w:val="24"/>
        </w:rPr>
      </w:pPr>
      <w:r w:rsidRPr="00C93A42">
        <w:rPr>
          <w:rFonts w:ascii="Source Sans Pro" w:hAnsi="Source Sans Pro"/>
          <w:sz w:val="24"/>
          <w:szCs w:val="24"/>
        </w:rPr>
        <w:t>Benediction</w:t>
      </w:r>
    </w:p>
    <w:p w:rsidR="008A6491" w:rsidRPr="00C93A42" w:rsidRDefault="008A6491" w:rsidP="008A6491">
      <w:pPr>
        <w:pStyle w:val="ListParagraph"/>
        <w:numPr>
          <w:ilvl w:val="0"/>
          <w:numId w:val="1"/>
        </w:numPr>
        <w:spacing w:after="0"/>
        <w:rPr>
          <w:rFonts w:ascii="Source Sans Pro" w:hAnsi="Source Sans Pro"/>
          <w:i/>
          <w:sz w:val="24"/>
          <w:szCs w:val="24"/>
        </w:rPr>
      </w:pPr>
      <w:proofErr w:type="spellStart"/>
      <w:r w:rsidRPr="00C93A42">
        <w:rPr>
          <w:rFonts w:ascii="Source Sans Pro" w:hAnsi="Source Sans Pro"/>
          <w:i/>
          <w:sz w:val="24"/>
          <w:szCs w:val="24"/>
        </w:rPr>
        <w:t>Tantum</w:t>
      </w:r>
      <w:proofErr w:type="spellEnd"/>
      <w:r w:rsidRPr="00C93A42">
        <w:rPr>
          <w:rFonts w:ascii="Source Sans Pro" w:hAnsi="Source Sans Pro"/>
          <w:i/>
          <w:sz w:val="24"/>
          <w:szCs w:val="24"/>
        </w:rPr>
        <w:t xml:space="preserve"> ergo</w:t>
      </w:r>
      <w:r w:rsidRPr="00C93A42">
        <w:rPr>
          <w:rFonts w:ascii="Source Sans Pro" w:hAnsi="Source Sans Pro"/>
          <w:sz w:val="24"/>
          <w:szCs w:val="24"/>
        </w:rPr>
        <w:t xml:space="preserve"> or an appropriate Eucharistic Hymn</w:t>
      </w:r>
    </w:p>
    <w:p w:rsidR="008A6491" w:rsidRPr="00C93A42" w:rsidRDefault="008A6491" w:rsidP="008A6491">
      <w:pPr>
        <w:pStyle w:val="ListParagraph"/>
        <w:numPr>
          <w:ilvl w:val="0"/>
          <w:numId w:val="1"/>
        </w:numPr>
        <w:spacing w:after="0"/>
        <w:rPr>
          <w:rFonts w:ascii="Source Sans Pro" w:hAnsi="Source Sans Pro"/>
          <w:i/>
          <w:sz w:val="24"/>
          <w:szCs w:val="24"/>
        </w:rPr>
      </w:pPr>
      <w:r w:rsidRPr="00C93A42">
        <w:rPr>
          <w:rFonts w:ascii="Source Sans Pro" w:hAnsi="Source Sans Pro"/>
          <w:i/>
          <w:sz w:val="24"/>
          <w:szCs w:val="24"/>
        </w:rPr>
        <w:t>The Angelus</w:t>
      </w:r>
      <w:r w:rsidRPr="00C93A42">
        <w:rPr>
          <w:rFonts w:ascii="Source Sans Pro" w:hAnsi="Source Sans Pro"/>
          <w:sz w:val="24"/>
          <w:szCs w:val="24"/>
        </w:rPr>
        <w:t xml:space="preserve"> </w:t>
      </w:r>
    </w:p>
    <w:p w:rsidR="008A6491" w:rsidRPr="00C93A42" w:rsidRDefault="008A6491" w:rsidP="008A6491">
      <w:pPr>
        <w:pStyle w:val="ListParagraph"/>
        <w:numPr>
          <w:ilvl w:val="0"/>
          <w:numId w:val="1"/>
        </w:numPr>
        <w:spacing w:after="0"/>
        <w:rPr>
          <w:rFonts w:ascii="Source Sans Pro" w:hAnsi="Source Sans Pro"/>
          <w:i/>
          <w:sz w:val="24"/>
          <w:szCs w:val="24"/>
        </w:rPr>
      </w:pPr>
      <w:r w:rsidRPr="00C93A42">
        <w:rPr>
          <w:rFonts w:ascii="Source Sans Pro" w:hAnsi="Source Sans Pro"/>
          <w:sz w:val="24"/>
          <w:szCs w:val="24"/>
        </w:rPr>
        <w:t>Final Hymn of Praise</w:t>
      </w:r>
    </w:p>
    <w:p w:rsidR="008A6491" w:rsidRPr="00C93A42" w:rsidRDefault="008A6491" w:rsidP="008A6491">
      <w:pPr>
        <w:spacing w:after="0"/>
        <w:rPr>
          <w:rFonts w:ascii="Source Sans Pro" w:hAnsi="Source Sans Pro"/>
          <w:i/>
          <w:sz w:val="24"/>
          <w:szCs w:val="24"/>
        </w:rPr>
      </w:pPr>
    </w:p>
    <w:p w:rsidR="00C653EE" w:rsidRPr="00C93A42" w:rsidRDefault="00C653EE" w:rsidP="008A6491">
      <w:pPr>
        <w:spacing w:after="0"/>
        <w:rPr>
          <w:rFonts w:ascii="Source Sans Pro" w:hAnsi="Source Sans Pro"/>
          <w:b/>
          <w:sz w:val="24"/>
          <w:szCs w:val="24"/>
        </w:rPr>
      </w:pPr>
    </w:p>
    <w:p w:rsidR="008A6491" w:rsidRPr="00C93A42" w:rsidRDefault="008A6491" w:rsidP="008A6491">
      <w:pPr>
        <w:spacing w:after="0"/>
        <w:rPr>
          <w:rFonts w:ascii="Source Sans Pro" w:hAnsi="Source Sans Pro"/>
          <w:b/>
          <w:sz w:val="24"/>
          <w:szCs w:val="24"/>
        </w:rPr>
      </w:pPr>
      <w:r w:rsidRPr="00C93A42">
        <w:rPr>
          <w:rFonts w:ascii="Source Sans Pro" w:hAnsi="Source Sans Pro"/>
          <w:b/>
          <w:sz w:val="24"/>
          <w:szCs w:val="24"/>
        </w:rPr>
        <w:t>Option B: Ecumenical Prayer Vigil</w:t>
      </w:r>
    </w:p>
    <w:p w:rsidR="008A6491" w:rsidRPr="00C93A42" w:rsidRDefault="008A6491" w:rsidP="008A6491">
      <w:pPr>
        <w:pStyle w:val="ListParagraph"/>
        <w:numPr>
          <w:ilvl w:val="0"/>
          <w:numId w:val="2"/>
        </w:numPr>
        <w:spacing w:after="0"/>
        <w:rPr>
          <w:rFonts w:ascii="Source Sans Pro" w:hAnsi="Source Sans Pro"/>
          <w:sz w:val="24"/>
          <w:szCs w:val="24"/>
        </w:rPr>
      </w:pPr>
      <w:r w:rsidRPr="00C93A42">
        <w:rPr>
          <w:rFonts w:ascii="Source Sans Pro" w:hAnsi="Source Sans Pro"/>
          <w:sz w:val="24"/>
          <w:szCs w:val="24"/>
        </w:rPr>
        <w:t>Opening Hymn of Praise</w:t>
      </w:r>
    </w:p>
    <w:p w:rsidR="008A6491" w:rsidRPr="00C93A42" w:rsidRDefault="008A6491" w:rsidP="008A6491">
      <w:pPr>
        <w:pStyle w:val="ListParagraph"/>
        <w:numPr>
          <w:ilvl w:val="0"/>
          <w:numId w:val="2"/>
        </w:numPr>
        <w:spacing w:after="0"/>
        <w:rPr>
          <w:rFonts w:ascii="Source Sans Pro" w:hAnsi="Source Sans Pro"/>
          <w:sz w:val="24"/>
          <w:szCs w:val="24"/>
        </w:rPr>
      </w:pPr>
      <w:r w:rsidRPr="00C93A42">
        <w:rPr>
          <w:rFonts w:ascii="Source Sans Pro" w:hAnsi="Source Sans Pro"/>
          <w:sz w:val="24"/>
          <w:szCs w:val="24"/>
        </w:rPr>
        <w:t>Welcome/ Setting the Scene</w:t>
      </w:r>
    </w:p>
    <w:p w:rsidR="008A6491" w:rsidRPr="00C93A42" w:rsidRDefault="008A6491" w:rsidP="008A6491">
      <w:pPr>
        <w:pStyle w:val="ListParagraph"/>
        <w:numPr>
          <w:ilvl w:val="0"/>
          <w:numId w:val="2"/>
        </w:numPr>
        <w:spacing w:after="0"/>
        <w:rPr>
          <w:rFonts w:ascii="Source Sans Pro" w:hAnsi="Source Sans Pro"/>
          <w:sz w:val="24"/>
          <w:szCs w:val="24"/>
        </w:rPr>
      </w:pPr>
      <w:r w:rsidRPr="00C93A42">
        <w:rPr>
          <w:rFonts w:ascii="Source Sans Pro" w:hAnsi="Source Sans Pro"/>
          <w:sz w:val="24"/>
          <w:szCs w:val="24"/>
        </w:rPr>
        <w:t>Opening Prayer</w:t>
      </w:r>
    </w:p>
    <w:p w:rsidR="00554857" w:rsidRPr="00C93A42" w:rsidRDefault="008A6491" w:rsidP="00554857">
      <w:pPr>
        <w:pStyle w:val="ListParagraph"/>
        <w:numPr>
          <w:ilvl w:val="0"/>
          <w:numId w:val="2"/>
        </w:numPr>
        <w:spacing w:after="0"/>
        <w:rPr>
          <w:rFonts w:ascii="Source Sans Pro" w:hAnsi="Source Sans Pro"/>
          <w:sz w:val="24"/>
          <w:szCs w:val="24"/>
        </w:rPr>
      </w:pPr>
      <w:r w:rsidRPr="00C93A42">
        <w:rPr>
          <w:rFonts w:ascii="Source Sans Pro" w:hAnsi="Source Sans Pro"/>
          <w:sz w:val="24"/>
          <w:szCs w:val="24"/>
        </w:rPr>
        <w:t>Scriptural Readings</w:t>
      </w:r>
      <w:r w:rsidR="00554857" w:rsidRPr="00C93A42">
        <w:rPr>
          <w:rFonts w:ascii="Source Sans Pro" w:hAnsi="Source Sans Pro"/>
          <w:sz w:val="24"/>
          <w:szCs w:val="24"/>
        </w:rPr>
        <w:t xml:space="preserve"> (NB: there are several appropriate readings and psalms in </w:t>
      </w:r>
      <w:proofErr w:type="spellStart"/>
      <w:r w:rsidR="00554857" w:rsidRPr="00C93A42">
        <w:rPr>
          <w:rFonts w:ascii="Source Sans Pro" w:hAnsi="Source Sans Pro"/>
          <w:sz w:val="24"/>
          <w:szCs w:val="24"/>
        </w:rPr>
        <w:t>Lect</w:t>
      </w:r>
      <w:proofErr w:type="spellEnd"/>
      <w:r w:rsidR="00554857" w:rsidRPr="00C93A42">
        <w:rPr>
          <w:rFonts w:ascii="Source Sans Pro" w:hAnsi="Source Sans Pro"/>
          <w:sz w:val="24"/>
          <w:szCs w:val="24"/>
        </w:rPr>
        <w:t xml:space="preserve"> III, pp 544-560)</w:t>
      </w:r>
    </w:p>
    <w:p w:rsidR="008A6491" w:rsidRPr="00C93A42" w:rsidRDefault="008A6491" w:rsidP="008A6491">
      <w:pPr>
        <w:pStyle w:val="ListParagraph"/>
        <w:numPr>
          <w:ilvl w:val="1"/>
          <w:numId w:val="2"/>
        </w:numPr>
        <w:spacing w:after="0"/>
        <w:rPr>
          <w:rFonts w:ascii="Source Sans Pro" w:hAnsi="Source Sans Pro"/>
          <w:sz w:val="24"/>
          <w:szCs w:val="24"/>
        </w:rPr>
      </w:pPr>
      <w:r w:rsidRPr="00C93A42">
        <w:rPr>
          <w:rFonts w:ascii="Source Sans Pro" w:hAnsi="Source Sans Pro"/>
          <w:sz w:val="24"/>
          <w:szCs w:val="24"/>
        </w:rPr>
        <w:t>Reading (Suggested: Esther 4:17 (Lect. III, p 544)</w:t>
      </w:r>
    </w:p>
    <w:p w:rsidR="008A6491" w:rsidRPr="00C93A42" w:rsidRDefault="00554857" w:rsidP="008A6491">
      <w:pPr>
        <w:pStyle w:val="ListParagraph"/>
        <w:numPr>
          <w:ilvl w:val="1"/>
          <w:numId w:val="2"/>
        </w:numPr>
        <w:spacing w:after="0"/>
        <w:rPr>
          <w:rFonts w:ascii="Source Sans Pro" w:hAnsi="Source Sans Pro"/>
          <w:sz w:val="24"/>
          <w:szCs w:val="24"/>
        </w:rPr>
      </w:pPr>
      <w:r w:rsidRPr="00C93A42">
        <w:rPr>
          <w:rFonts w:ascii="Source Sans Pro" w:hAnsi="Source Sans Pro"/>
          <w:sz w:val="24"/>
          <w:szCs w:val="24"/>
        </w:rPr>
        <w:t xml:space="preserve">Hymn or Psalm </w:t>
      </w:r>
    </w:p>
    <w:p w:rsidR="00554857" w:rsidRPr="00C93A42" w:rsidRDefault="00554857" w:rsidP="00554857">
      <w:pPr>
        <w:pStyle w:val="ListParagraph"/>
        <w:numPr>
          <w:ilvl w:val="1"/>
          <w:numId w:val="2"/>
        </w:numPr>
        <w:spacing w:after="0"/>
        <w:rPr>
          <w:rFonts w:ascii="Source Sans Pro" w:hAnsi="Source Sans Pro"/>
          <w:sz w:val="24"/>
          <w:szCs w:val="24"/>
        </w:rPr>
      </w:pPr>
      <w:r w:rsidRPr="00C93A42">
        <w:rPr>
          <w:rFonts w:ascii="Source Sans Pro" w:hAnsi="Source Sans Pro"/>
          <w:sz w:val="24"/>
          <w:szCs w:val="24"/>
        </w:rPr>
        <w:t>Gospel Reading (Suggested: Matt 10:26-33)</w:t>
      </w:r>
    </w:p>
    <w:p w:rsidR="00554857" w:rsidRPr="00C93A42" w:rsidRDefault="00C653EE" w:rsidP="00554857">
      <w:pPr>
        <w:pStyle w:val="ListParagraph"/>
        <w:numPr>
          <w:ilvl w:val="0"/>
          <w:numId w:val="3"/>
        </w:numPr>
        <w:spacing w:after="0"/>
        <w:rPr>
          <w:rFonts w:ascii="Source Sans Pro" w:hAnsi="Source Sans Pro"/>
          <w:sz w:val="24"/>
          <w:szCs w:val="24"/>
        </w:rPr>
      </w:pPr>
      <w:r w:rsidRPr="00C93A42">
        <w:rPr>
          <w:rFonts w:ascii="Source Sans Pro" w:hAnsi="Source Sans Pro"/>
          <w:b/>
          <w:sz w:val="24"/>
          <w:szCs w:val="24"/>
        </w:rPr>
        <w:t>#</w:t>
      </w:r>
      <w:proofErr w:type="spellStart"/>
      <w:r w:rsidRPr="00C93A42">
        <w:rPr>
          <w:rFonts w:ascii="Source Sans Pro" w:hAnsi="Source Sans Pro"/>
          <w:b/>
          <w:sz w:val="24"/>
          <w:szCs w:val="24"/>
        </w:rPr>
        <w:t>RedWednesday</w:t>
      </w:r>
      <w:proofErr w:type="spellEnd"/>
      <w:r w:rsidRPr="00C93A42">
        <w:rPr>
          <w:rFonts w:ascii="Source Sans Pro" w:hAnsi="Source Sans Pro"/>
          <w:b/>
          <w:sz w:val="24"/>
          <w:szCs w:val="24"/>
        </w:rPr>
        <w:t xml:space="preserve"> Message</w:t>
      </w:r>
      <w:r w:rsidRPr="00C93A42">
        <w:rPr>
          <w:rFonts w:ascii="Source Sans Pro" w:hAnsi="Source Sans Pro"/>
          <w:sz w:val="24"/>
          <w:szCs w:val="24"/>
        </w:rPr>
        <w:t xml:space="preserve">  (See #</w:t>
      </w:r>
      <w:proofErr w:type="spellStart"/>
      <w:r w:rsidRPr="00C93A42">
        <w:rPr>
          <w:rFonts w:ascii="Source Sans Pro" w:hAnsi="Source Sans Pro"/>
          <w:sz w:val="24"/>
          <w:szCs w:val="24"/>
        </w:rPr>
        <w:t>RedWednesday</w:t>
      </w:r>
      <w:proofErr w:type="spellEnd"/>
      <w:r w:rsidRPr="00C93A42">
        <w:rPr>
          <w:rFonts w:ascii="Source Sans Pro" w:hAnsi="Source Sans Pro"/>
          <w:sz w:val="24"/>
          <w:szCs w:val="24"/>
        </w:rPr>
        <w:t xml:space="preserve"> Starter Pack)</w:t>
      </w:r>
    </w:p>
    <w:p w:rsidR="00554857" w:rsidRPr="00C93A42" w:rsidRDefault="00554857" w:rsidP="00554857">
      <w:pPr>
        <w:pStyle w:val="ListParagraph"/>
        <w:numPr>
          <w:ilvl w:val="0"/>
          <w:numId w:val="3"/>
        </w:numPr>
        <w:spacing w:after="0"/>
        <w:rPr>
          <w:rFonts w:ascii="Source Sans Pro" w:hAnsi="Source Sans Pro"/>
          <w:sz w:val="24"/>
          <w:szCs w:val="24"/>
        </w:rPr>
      </w:pPr>
      <w:r w:rsidRPr="00C93A42">
        <w:rPr>
          <w:rFonts w:ascii="Source Sans Pro" w:hAnsi="Source Sans Pro"/>
          <w:sz w:val="24"/>
          <w:szCs w:val="24"/>
        </w:rPr>
        <w:t>Silent Prayer</w:t>
      </w:r>
    </w:p>
    <w:p w:rsidR="00554857" w:rsidRPr="00C93A42" w:rsidRDefault="00554857" w:rsidP="00554857">
      <w:pPr>
        <w:pStyle w:val="ListParagraph"/>
        <w:numPr>
          <w:ilvl w:val="0"/>
          <w:numId w:val="3"/>
        </w:numPr>
        <w:spacing w:after="0"/>
        <w:rPr>
          <w:rFonts w:ascii="Source Sans Pro" w:hAnsi="Source Sans Pro"/>
          <w:sz w:val="24"/>
          <w:szCs w:val="24"/>
        </w:rPr>
      </w:pPr>
      <w:r w:rsidRPr="00C93A42">
        <w:rPr>
          <w:rFonts w:ascii="Source Sans Pro" w:hAnsi="Source Sans Pro"/>
          <w:sz w:val="24"/>
          <w:szCs w:val="24"/>
        </w:rPr>
        <w:t>Hymn of Petition</w:t>
      </w:r>
    </w:p>
    <w:p w:rsidR="00554857" w:rsidRPr="00C93A42" w:rsidRDefault="00554857" w:rsidP="00554857">
      <w:pPr>
        <w:pStyle w:val="ListParagraph"/>
        <w:numPr>
          <w:ilvl w:val="0"/>
          <w:numId w:val="3"/>
        </w:numPr>
        <w:spacing w:after="0"/>
        <w:rPr>
          <w:rFonts w:ascii="Source Sans Pro" w:hAnsi="Source Sans Pro"/>
          <w:sz w:val="24"/>
          <w:szCs w:val="24"/>
        </w:rPr>
      </w:pPr>
      <w:r w:rsidRPr="00C93A42">
        <w:rPr>
          <w:rFonts w:ascii="Source Sans Pro" w:hAnsi="Source Sans Pro"/>
          <w:sz w:val="24"/>
          <w:szCs w:val="24"/>
        </w:rPr>
        <w:t>Intercessions (You might like to ask a member of each visiting church to offer an intercession on a specific theme; these might include refugees and displaced people, those who are punished for maintaining their beliefs, those who have lost friends and families because of religious persecution, those are not free to express the</w:t>
      </w:r>
      <w:r w:rsidR="00D73E02" w:rsidRPr="00C93A42">
        <w:rPr>
          <w:rFonts w:ascii="Source Sans Pro" w:hAnsi="Source Sans Pro"/>
          <w:sz w:val="24"/>
          <w:szCs w:val="24"/>
        </w:rPr>
        <w:t>ir faith, those who have died for their faith)</w:t>
      </w:r>
    </w:p>
    <w:p w:rsidR="00D73E02" w:rsidRPr="00C93A42" w:rsidRDefault="00D73E02" w:rsidP="00554857">
      <w:pPr>
        <w:pStyle w:val="ListParagraph"/>
        <w:numPr>
          <w:ilvl w:val="0"/>
          <w:numId w:val="3"/>
        </w:numPr>
        <w:spacing w:after="0"/>
        <w:rPr>
          <w:rFonts w:ascii="Source Sans Pro" w:hAnsi="Source Sans Pro"/>
          <w:sz w:val="24"/>
          <w:szCs w:val="24"/>
        </w:rPr>
      </w:pPr>
      <w:r w:rsidRPr="00C93A42">
        <w:rPr>
          <w:rFonts w:ascii="Source Sans Pro" w:hAnsi="Source Sans Pro"/>
          <w:sz w:val="24"/>
          <w:szCs w:val="24"/>
        </w:rPr>
        <w:t>Final Prayer</w:t>
      </w:r>
    </w:p>
    <w:p w:rsidR="00D73E02" w:rsidRPr="00C93A42" w:rsidRDefault="00D73E02" w:rsidP="00554857">
      <w:pPr>
        <w:pStyle w:val="ListParagraph"/>
        <w:numPr>
          <w:ilvl w:val="0"/>
          <w:numId w:val="3"/>
        </w:numPr>
        <w:spacing w:after="0"/>
        <w:rPr>
          <w:rFonts w:ascii="Source Sans Pro" w:hAnsi="Source Sans Pro"/>
          <w:sz w:val="24"/>
          <w:szCs w:val="24"/>
        </w:rPr>
      </w:pPr>
      <w:r w:rsidRPr="00C93A42">
        <w:rPr>
          <w:rFonts w:ascii="Source Sans Pro" w:hAnsi="Source Sans Pro"/>
          <w:sz w:val="24"/>
          <w:szCs w:val="24"/>
        </w:rPr>
        <w:t>Blessing</w:t>
      </w:r>
    </w:p>
    <w:p w:rsidR="00D73E02" w:rsidRPr="00C93A42" w:rsidRDefault="00D73E02" w:rsidP="00554857">
      <w:pPr>
        <w:pStyle w:val="ListParagraph"/>
        <w:numPr>
          <w:ilvl w:val="0"/>
          <w:numId w:val="3"/>
        </w:numPr>
        <w:spacing w:after="0"/>
        <w:rPr>
          <w:rFonts w:ascii="Source Sans Pro" w:hAnsi="Source Sans Pro"/>
          <w:sz w:val="24"/>
          <w:szCs w:val="24"/>
        </w:rPr>
      </w:pPr>
      <w:r w:rsidRPr="00C93A42">
        <w:rPr>
          <w:rFonts w:ascii="Source Sans Pro" w:hAnsi="Source Sans Pro"/>
          <w:sz w:val="24"/>
          <w:szCs w:val="24"/>
        </w:rPr>
        <w:t>Final Hymn of Praise</w:t>
      </w:r>
    </w:p>
    <w:p w:rsidR="00C653EE" w:rsidRPr="00C93A42" w:rsidRDefault="00C653EE" w:rsidP="00D73E02">
      <w:pPr>
        <w:spacing w:after="0"/>
        <w:rPr>
          <w:rFonts w:ascii="Source Sans Pro" w:hAnsi="Source Sans Pro"/>
          <w:sz w:val="24"/>
          <w:szCs w:val="24"/>
        </w:rPr>
      </w:pPr>
    </w:p>
    <w:p w:rsidR="00C653EE" w:rsidRPr="00C93A42" w:rsidRDefault="00C653EE" w:rsidP="00D73E02">
      <w:pPr>
        <w:spacing w:after="0"/>
        <w:rPr>
          <w:rFonts w:ascii="Source Sans Pro" w:hAnsi="Source Sans Pro"/>
          <w:b/>
          <w:sz w:val="24"/>
          <w:szCs w:val="24"/>
        </w:rPr>
      </w:pPr>
      <w:r w:rsidRPr="00C93A42">
        <w:rPr>
          <w:rFonts w:ascii="Source Sans Pro" w:hAnsi="Source Sans Pro"/>
          <w:b/>
          <w:sz w:val="24"/>
          <w:szCs w:val="24"/>
        </w:rPr>
        <w:t>For information</w:t>
      </w:r>
      <w:r w:rsidR="00E63656" w:rsidRPr="00C93A42">
        <w:rPr>
          <w:rFonts w:ascii="Source Sans Pro" w:hAnsi="Source Sans Pro"/>
          <w:b/>
          <w:sz w:val="24"/>
          <w:szCs w:val="24"/>
        </w:rPr>
        <w:t>, our #</w:t>
      </w:r>
      <w:proofErr w:type="spellStart"/>
      <w:r w:rsidR="00E63656" w:rsidRPr="00C93A42">
        <w:rPr>
          <w:rFonts w:ascii="Source Sans Pro" w:hAnsi="Source Sans Pro"/>
          <w:b/>
          <w:sz w:val="24"/>
          <w:szCs w:val="24"/>
        </w:rPr>
        <w:t>RedWednesday</w:t>
      </w:r>
      <w:proofErr w:type="spellEnd"/>
      <w:r w:rsidR="00E63656" w:rsidRPr="00C93A42">
        <w:rPr>
          <w:rFonts w:ascii="Source Sans Pro" w:hAnsi="Source Sans Pro"/>
          <w:b/>
          <w:sz w:val="24"/>
          <w:szCs w:val="24"/>
        </w:rPr>
        <w:t xml:space="preserve"> Prayer Service </w:t>
      </w:r>
      <w:r w:rsidRPr="00C93A42">
        <w:rPr>
          <w:rFonts w:ascii="Source Sans Pro" w:hAnsi="Source Sans Pro"/>
          <w:b/>
          <w:sz w:val="24"/>
          <w:szCs w:val="24"/>
        </w:rPr>
        <w:t xml:space="preserve">and other materials visit </w:t>
      </w:r>
      <w:hyperlink r:id="rId5" w:history="1">
        <w:r w:rsidRPr="00C93A42">
          <w:rPr>
            <w:rStyle w:val="Hyperlink"/>
            <w:rFonts w:ascii="Source Sans Pro" w:hAnsi="Source Sans Pro"/>
            <w:b/>
            <w:sz w:val="24"/>
            <w:szCs w:val="24"/>
          </w:rPr>
          <w:t>www.acnuk.org/redwednesday</w:t>
        </w:r>
      </w:hyperlink>
    </w:p>
    <w:p w:rsidR="00C653EE" w:rsidRPr="00C653EE" w:rsidRDefault="00C653EE" w:rsidP="00C653EE">
      <w:pPr>
        <w:spacing w:after="0"/>
        <w:jc w:val="right"/>
        <w:rPr>
          <w:b/>
          <w:sz w:val="24"/>
          <w:szCs w:val="24"/>
        </w:rPr>
      </w:pPr>
      <w:bookmarkStart w:id="0" w:name="_GoBack"/>
      <w:bookmarkEnd w:id="0"/>
      <w:r>
        <w:rPr>
          <w:b/>
          <w:noProof/>
          <w:sz w:val="24"/>
          <w:szCs w:val="24"/>
          <w:lang w:eastAsia="en-GB"/>
        </w:rPr>
        <w:drawing>
          <wp:inline distT="0" distB="0" distL="0" distR="0">
            <wp:extent cx="1200150" cy="368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uk_4c_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150" cy="368085"/>
                    </a:xfrm>
                    <a:prstGeom prst="rect">
                      <a:avLst/>
                    </a:prstGeom>
                  </pic:spPr>
                </pic:pic>
              </a:graphicData>
            </a:graphic>
          </wp:inline>
        </w:drawing>
      </w:r>
    </w:p>
    <w:sectPr w:rsidR="00C653EE" w:rsidRPr="00C65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Garamon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3E4C"/>
    <w:multiLevelType w:val="hybridMultilevel"/>
    <w:tmpl w:val="A4947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A331D"/>
    <w:multiLevelType w:val="hybridMultilevel"/>
    <w:tmpl w:val="311E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E1978"/>
    <w:multiLevelType w:val="hybridMultilevel"/>
    <w:tmpl w:val="80B0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97F14"/>
    <w:multiLevelType w:val="hybridMultilevel"/>
    <w:tmpl w:val="F6A6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91"/>
    <w:rsid w:val="000575FC"/>
    <w:rsid w:val="00071ABB"/>
    <w:rsid w:val="002F4D49"/>
    <w:rsid w:val="00554857"/>
    <w:rsid w:val="008A6491"/>
    <w:rsid w:val="009C4414"/>
    <w:rsid w:val="00A23C6D"/>
    <w:rsid w:val="00B568A8"/>
    <w:rsid w:val="00C653EE"/>
    <w:rsid w:val="00C93A42"/>
    <w:rsid w:val="00D73E02"/>
    <w:rsid w:val="00DF56E0"/>
    <w:rsid w:val="00E63656"/>
    <w:rsid w:val="00F7659A"/>
    <w:rsid w:val="00FE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0CCC"/>
  <w15:docId w15:val="{A7E61DEA-8BB7-41EE-8EB9-EA8E63A8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491"/>
    <w:pPr>
      <w:ind w:left="720"/>
      <w:contextualSpacing/>
    </w:pPr>
  </w:style>
  <w:style w:type="paragraph" w:styleId="BalloonText">
    <w:name w:val="Balloon Text"/>
    <w:basedOn w:val="Normal"/>
    <w:link w:val="BalloonTextChar"/>
    <w:uiPriority w:val="99"/>
    <w:semiHidden/>
    <w:unhideWhenUsed/>
    <w:rsid w:val="00C65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3EE"/>
    <w:rPr>
      <w:rFonts w:ascii="Tahoma" w:hAnsi="Tahoma" w:cs="Tahoma"/>
      <w:sz w:val="16"/>
      <w:szCs w:val="16"/>
    </w:rPr>
  </w:style>
  <w:style w:type="character" w:styleId="Hyperlink">
    <w:name w:val="Hyperlink"/>
    <w:basedOn w:val="DefaultParagraphFont"/>
    <w:uiPriority w:val="99"/>
    <w:unhideWhenUsed/>
    <w:rsid w:val="00C653EE"/>
    <w:rPr>
      <w:color w:val="0000FF" w:themeColor="hyperlink"/>
      <w:u w:val="single"/>
    </w:rPr>
  </w:style>
  <w:style w:type="character" w:customStyle="1" w:styleId="maintext1">
    <w:name w:val="maintext1"/>
    <w:rsid w:val="00C93A42"/>
    <w:rPr>
      <w:rFonts w:ascii="Arial" w:hAnsi="Arial" w:cs="Arial" w:hint="default"/>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cnuk.org/redwednes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Hull</dc:creator>
  <cp:lastModifiedBy>Catharine Crowson</cp:lastModifiedBy>
  <cp:revision>2</cp:revision>
  <cp:lastPrinted>2017-09-05T14:32:00Z</cp:lastPrinted>
  <dcterms:created xsi:type="dcterms:W3CDTF">2019-07-17T10:01:00Z</dcterms:created>
  <dcterms:modified xsi:type="dcterms:W3CDTF">2019-07-17T10:01:00Z</dcterms:modified>
</cp:coreProperties>
</file>